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750" w:rsidRDefault="00F85134" w:rsidP="005B178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Worksheet: Areas of </w:t>
      </w:r>
      <w:r w:rsidR="005B1781" w:rsidRPr="005B1781">
        <w:rPr>
          <w:rFonts w:ascii="Arial" w:hAnsi="Arial" w:cs="Arial"/>
          <w:b/>
          <w:sz w:val="28"/>
          <w:szCs w:val="28"/>
        </w:rPr>
        <w:t>Support</w:t>
      </w:r>
    </w:p>
    <w:p w:rsidR="005B1781" w:rsidRPr="00C86F65" w:rsidRDefault="005B1781" w:rsidP="005B1781">
      <w:pPr>
        <w:spacing w:after="0" w:line="240" w:lineRule="auto"/>
        <w:jc w:val="center"/>
        <w:rPr>
          <w:rFonts w:ascii="Arial" w:hAnsi="Arial" w:cs="Arial"/>
          <w:szCs w:val="28"/>
        </w:rPr>
      </w:pPr>
    </w:p>
    <w:p w:rsidR="005B1781" w:rsidRDefault="005B1781" w:rsidP="005B1781">
      <w:pPr>
        <w:spacing w:after="0" w:line="240" w:lineRule="auto"/>
        <w:jc w:val="center"/>
        <w:rPr>
          <w:rFonts w:ascii="Arial" w:hAnsi="Arial" w:cs="Arial"/>
        </w:rPr>
      </w:pPr>
      <w:r w:rsidRPr="005B1781">
        <w:rPr>
          <w:rFonts w:ascii="Arial" w:hAnsi="Arial" w:cs="Arial"/>
        </w:rPr>
        <w:t xml:space="preserve">This activity </w:t>
      </w:r>
      <w:r>
        <w:rPr>
          <w:rFonts w:ascii="Arial" w:hAnsi="Arial" w:cs="Arial"/>
        </w:rPr>
        <w:t>is designed to help you develop insight on how you</w:t>
      </w:r>
      <w:r w:rsidR="00B02EC9">
        <w:rPr>
          <w:rFonts w:ascii="Arial" w:hAnsi="Arial" w:cs="Arial"/>
        </w:rPr>
        <w:t xml:space="preserve"> are</w:t>
      </w:r>
      <w:r>
        <w:rPr>
          <w:rFonts w:ascii="Arial" w:hAnsi="Arial" w:cs="Arial"/>
        </w:rPr>
        <w:t xml:space="preserve"> support</w:t>
      </w:r>
      <w:r w:rsidR="00B02EC9">
        <w:rPr>
          <w:rFonts w:ascii="Arial" w:hAnsi="Arial" w:cs="Arial"/>
        </w:rPr>
        <w:t>ed</w:t>
      </w:r>
      <w:r>
        <w:rPr>
          <w:rFonts w:ascii="Arial" w:hAnsi="Arial" w:cs="Arial"/>
        </w:rPr>
        <w:t>, and who you are</w:t>
      </w:r>
      <w:r w:rsidRPr="005B1781">
        <w:rPr>
          <w:rFonts w:ascii="Arial" w:hAnsi="Arial" w:cs="Arial"/>
        </w:rPr>
        <w:t xml:space="preserve"> supported by </w:t>
      </w:r>
      <w:r>
        <w:rPr>
          <w:rFonts w:ascii="Arial" w:hAnsi="Arial" w:cs="Arial"/>
        </w:rPr>
        <w:t xml:space="preserve">within your </w:t>
      </w:r>
      <w:r w:rsidR="00F85134">
        <w:rPr>
          <w:rFonts w:ascii="Arial" w:hAnsi="Arial" w:cs="Arial"/>
        </w:rPr>
        <w:t>social network.</w:t>
      </w:r>
    </w:p>
    <w:p w:rsidR="00C86F65" w:rsidRDefault="00C86F65" w:rsidP="005B1781">
      <w:pPr>
        <w:spacing w:after="0" w:line="240" w:lineRule="auto"/>
        <w:jc w:val="center"/>
        <w:rPr>
          <w:rFonts w:ascii="Arial" w:hAnsi="Arial" w:cs="Arial"/>
        </w:rPr>
      </w:pPr>
    </w:p>
    <w:p w:rsidR="00F85134" w:rsidRPr="00C86F65" w:rsidRDefault="00C86F65" w:rsidP="00C86F65">
      <w:pPr>
        <w:spacing w:after="0" w:line="240" w:lineRule="auto"/>
        <w:rPr>
          <w:rFonts w:ascii="Arial" w:hAnsi="Arial" w:cs="Arial"/>
        </w:rPr>
      </w:pPr>
      <w:r w:rsidRPr="00C86F65">
        <w:rPr>
          <w:rFonts w:ascii="Arial" w:hAnsi="Arial" w:cs="Arial"/>
          <w:b/>
        </w:rPr>
        <w:t>Step 1:</w:t>
      </w:r>
      <w:r>
        <w:rPr>
          <w:rFonts w:ascii="Arial" w:hAnsi="Arial" w:cs="Arial"/>
        </w:rPr>
        <w:t xml:space="preserve"> </w:t>
      </w:r>
      <w:r w:rsidR="00F85134" w:rsidRPr="00C86F65">
        <w:rPr>
          <w:rFonts w:ascii="Arial" w:hAnsi="Arial" w:cs="Arial"/>
        </w:rPr>
        <w:t>Review the Areas of Support. If you do not</w:t>
      </w:r>
      <w:r w:rsidRPr="00C86F65">
        <w:rPr>
          <w:rFonts w:ascii="Arial" w:hAnsi="Arial" w:cs="Arial"/>
        </w:rPr>
        <w:t xml:space="preserve"> see an area of support that YOU</w:t>
      </w:r>
      <w:r w:rsidR="00F85134" w:rsidRPr="00C86F65">
        <w:rPr>
          <w:rFonts w:ascii="Arial" w:hAnsi="Arial" w:cs="Arial"/>
        </w:rPr>
        <w:t xml:space="preserve"> utilize or rely on, </w:t>
      </w:r>
      <w:r w:rsidRPr="00C86F65">
        <w:rPr>
          <w:rFonts w:ascii="Arial" w:hAnsi="Arial" w:cs="Arial"/>
        </w:rPr>
        <w:t xml:space="preserve">use the blank spaces to </w:t>
      </w:r>
      <w:r w:rsidR="00F85134" w:rsidRPr="00C86F65">
        <w:rPr>
          <w:rFonts w:ascii="Arial" w:hAnsi="Arial" w:cs="Arial"/>
        </w:rPr>
        <w:t>write</w:t>
      </w:r>
      <w:r w:rsidRPr="00C86F65">
        <w:rPr>
          <w:rFonts w:ascii="Arial" w:hAnsi="Arial" w:cs="Arial"/>
        </w:rPr>
        <w:t>-in your own.</w:t>
      </w:r>
    </w:p>
    <w:p w:rsidR="00C86F65" w:rsidRDefault="00C86F65" w:rsidP="00C86F65">
      <w:pPr>
        <w:pStyle w:val="ListParagraph"/>
        <w:spacing w:after="0" w:line="240" w:lineRule="auto"/>
        <w:rPr>
          <w:rFonts w:ascii="Arial" w:hAnsi="Arial" w:cs="Arial"/>
        </w:rPr>
      </w:pPr>
    </w:p>
    <w:p w:rsidR="00F85134" w:rsidRPr="00C86F65" w:rsidRDefault="00C86F65" w:rsidP="00C86F65">
      <w:pPr>
        <w:spacing w:after="0" w:line="240" w:lineRule="auto"/>
        <w:rPr>
          <w:rFonts w:ascii="Arial" w:hAnsi="Arial" w:cs="Arial"/>
        </w:rPr>
      </w:pPr>
      <w:r w:rsidRPr="00C86F65">
        <w:rPr>
          <w:rFonts w:ascii="Arial" w:hAnsi="Arial" w:cs="Arial"/>
          <w:b/>
        </w:rPr>
        <w:t>Step 2:</w:t>
      </w:r>
      <w:r>
        <w:rPr>
          <w:rFonts w:ascii="Arial" w:hAnsi="Arial" w:cs="Arial"/>
        </w:rPr>
        <w:t xml:space="preserve"> </w:t>
      </w:r>
      <w:r w:rsidR="00DA6BD1">
        <w:rPr>
          <w:rFonts w:ascii="Arial" w:hAnsi="Arial" w:cs="Arial"/>
        </w:rPr>
        <w:t>Identify</w:t>
      </w:r>
      <w:r w:rsidRPr="00C86F65">
        <w:rPr>
          <w:rFonts w:ascii="Arial" w:hAnsi="Arial" w:cs="Arial"/>
        </w:rPr>
        <w:t xml:space="preserve"> YOUR </w:t>
      </w:r>
      <w:r w:rsidR="00DA6BD1">
        <w:rPr>
          <w:rFonts w:ascii="Arial" w:hAnsi="Arial" w:cs="Arial"/>
        </w:rPr>
        <w:t>A</w:t>
      </w:r>
      <w:r w:rsidRPr="00C86F65">
        <w:rPr>
          <w:rFonts w:ascii="Arial" w:hAnsi="Arial" w:cs="Arial"/>
        </w:rPr>
        <w:t xml:space="preserve">reas of </w:t>
      </w:r>
      <w:r w:rsidR="00DA6BD1">
        <w:rPr>
          <w:rFonts w:ascii="Arial" w:hAnsi="Arial" w:cs="Arial"/>
        </w:rPr>
        <w:t>Support by categorizing</w:t>
      </w:r>
      <w:r w:rsidR="00593400">
        <w:rPr>
          <w:rFonts w:ascii="Arial" w:hAnsi="Arial" w:cs="Arial"/>
        </w:rPr>
        <w:t xml:space="preserve"> them within the 5 elements</w:t>
      </w:r>
      <w:r w:rsidRPr="00C86F65">
        <w:rPr>
          <w:rFonts w:ascii="Arial" w:hAnsi="Arial" w:cs="Arial"/>
        </w:rPr>
        <w:t xml:space="preserve"> of Emotional, Affirmational, Belonging, Informational, &amp; Tangible support.</w:t>
      </w:r>
      <w:r w:rsidR="00DA6BD1">
        <w:rPr>
          <w:rFonts w:ascii="Arial" w:hAnsi="Arial" w:cs="Arial"/>
        </w:rPr>
        <w:t xml:space="preserve"> *You can use them more than once.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8"/>
        <w:gridCol w:w="2337"/>
        <w:gridCol w:w="2338"/>
      </w:tblGrid>
      <w:tr w:rsidR="00F85134" w:rsidTr="00F85134">
        <w:tc>
          <w:tcPr>
            <w:tcW w:w="9350" w:type="dxa"/>
            <w:gridSpan w:val="4"/>
            <w:vAlign w:val="center"/>
          </w:tcPr>
          <w:p w:rsidR="00F85134" w:rsidRPr="00F85134" w:rsidRDefault="00F85134" w:rsidP="00F85134">
            <w:pPr>
              <w:jc w:val="center"/>
              <w:rPr>
                <w:rFonts w:ascii="Arial" w:hAnsi="Arial" w:cs="Arial"/>
                <w:b/>
              </w:rPr>
            </w:pPr>
            <w:bookmarkStart w:id="0" w:name="_GoBack"/>
            <w:bookmarkEnd w:id="0"/>
            <w:r w:rsidRPr="00F85134">
              <w:rPr>
                <w:rFonts w:ascii="Arial" w:hAnsi="Arial" w:cs="Arial"/>
                <w:b/>
              </w:rPr>
              <w:t xml:space="preserve">Areas of Support: </w:t>
            </w:r>
          </w:p>
        </w:tc>
      </w:tr>
      <w:tr w:rsidR="00C41998" w:rsidTr="00C86F65">
        <w:trPr>
          <w:trHeight w:val="403"/>
        </w:trPr>
        <w:tc>
          <w:tcPr>
            <w:tcW w:w="2337" w:type="dxa"/>
            <w:vAlign w:val="center"/>
          </w:tcPr>
          <w:p w:rsidR="00C41998" w:rsidRDefault="00DA6BD1" w:rsidP="00F851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Chaplain</w:t>
            </w:r>
          </w:p>
        </w:tc>
        <w:tc>
          <w:tcPr>
            <w:tcW w:w="2338" w:type="dxa"/>
            <w:vAlign w:val="center"/>
          </w:tcPr>
          <w:p w:rsidR="00C41998" w:rsidRDefault="00C41998" w:rsidP="00F851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Spouse</w:t>
            </w:r>
          </w:p>
        </w:tc>
        <w:tc>
          <w:tcPr>
            <w:tcW w:w="2337" w:type="dxa"/>
            <w:vAlign w:val="center"/>
          </w:tcPr>
          <w:p w:rsidR="00C41998" w:rsidRDefault="00C41998" w:rsidP="00F851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Church community group</w:t>
            </w:r>
          </w:p>
        </w:tc>
        <w:tc>
          <w:tcPr>
            <w:tcW w:w="2338" w:type="dxa"/>
            <w:vAlign w:val="center"/>
          </w:tcPr>
          <w:p w:rsidR="00C41998" w:rsidRDefault="00C41998" w:rsidP="00F851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Neighbor(s)</w:t>
            </w:r>
          </w:p>
        </w:tc>
      </w:tr>
      <w:tr w:rsidR="00C41998" w:rsidTr="00C86F65">
        <w:trPr>
          <w:trHeight w:val="403"/>
        </w:trPr>
        <w:tc>
          <w:tcPr>
            <w:tcW w:w="2337" w:type="dxa"/>
            <w:vAlign w:val="center"/>
          </w:tcPr>
          <w:p w:rsidR="00C41998" w:rsidRDefault="00C41998" w:rsidP="00F851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Friend</w:t>
            </w:r>
            <w:r w:rsidR="00B02EC9">
              <w:rPr>
                <w:rFonts w:ascii="Arial" w:hAnsi="Arial" w:cs="Arial"/>
              </w:rPr>
              <w:t>(s)</w:t>
            </w:r>
          </w:p>
        </w:tc>
        <w:tc>
          <w:tcPr>
            <w:tcW w:w="2338" w:type="dxa"/>
            <w:vAlign w:val="center"/>
          </w:tcPr>
          <w:p w:rsidR="00C41998" w:rsidRDefault="00C41998" w:rsidP="00F851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Internet</w:t>
            </w:r>
          </w:p>
        </w:tc>
        <w:tc>
          <w:tcPr>
            <w:tcW w:w="2337" w:type="dxa"/>
            <w:vAlign w:val="center"/>
          </w:tcPr>
          <w:p w:rsidR="00C41998" w:rsidRDefault="00B02EC9" w:rsidP="00F851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Family/Parent</w:t>
            </w:r>
          </w:p>
        </w:tc>
        <w:tc>
          <w:tcPr>
            <w:tcW w:w="2338" w:type="dxa"/>
            <w:vAlign w:val="center"/>
          </w:tcPr>
          <w:p w:rsidR="00C41998" w:rsidRDefault="00C41998" w:rsidP="00F851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Person who has a car or truck</w:t>
            </w:r>
          </w:p>
        </w:tc>
      </w:tr>
      <w:tr w:rsidR="00C41998" w:rsidTr="00C86F65">
        <w:trPr>
          <w:trHeight w:val="403"/>
        </w:trPr>
        <w:tc>
          <w:tcPr>
            <w:tcW w:w="2337" w:type="dxa"/>
            <w:vAlign w:val="center"/>
          </w:tcPr>
          <w:p w:rsidR="00C41998" w:rsidRDefault="00C41998" w:rsidP="00F851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Mentor</w:t>
            </w:r>
            <w:r w:rsidR="00B02EC9">
              <w:rPr>
                <w:rFonts w:ascii="Arial" w:hAnsi="Arial" w:cs="Arial"/>
              </w:rPr>
              <w:t>(s)</w:t>
            </w:r>
          </w:p>
        </w:tc>
        <w:tc>
          <w:tcPr>
            <w:tcW w:w="2338" w:type="dxa"/>
            <w:vAlign w:val="center"/>
          </w:tcPr>
          <w:p w:rsidR="00C41998" w:rsidRDefault="00B02EC9" w:rsidP="00F851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Medical</w:t>
            </w:r>
          </w:p>
        </w:tc>
        <w:tc>
          <w:tcPr>
            <w:tcW w:w="2337" w:type="dxa"/>
            <w:vAlign w:val="center"/>
          </w:tcPr>
          <w:p w:rsidR="00C41998" w:rsidRDefault="00C41998" w:rsidP="00F851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Barber/hairdresser</w:t>
            </w:r>
          </w:p>
        </w:tc>
        <w:tc>
          <w:tcPr>
            <w:tcW w:w="2338" w:type="dxa"/>
            <w:vAlign w:val="center"/>
          </w:tcPr>
          <w:p w:rsidR="00C41998" w:rsidRDefault="00C41998" w:rsidP="00F851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LPO</w:t>
            </w:r>
          </w:p>
        </w:tc>
      </w:tr>
      <w:tr w:rsidR="00C41998" w:rsidTr="00C86F65">
        <w:trPr>
          <w:trHeight w:val="403"/>
        </w:trPr>
        <w:tc>
          <w:tcPr>
            <w:tcW w:w="2337" w:type="dxa"/>
            <w:vAlign w:val="center"/>
          </w:tcPr>
          <w:p w:rsidR="00C41998" w:rsidRDefault="00C41998" w:rsidP="00F851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DIVO</w:t>
            </w:r>
          </w:p>
        </w:tc>
        <w:tc>
          <w:tcPr>
            <w:tcW w:w="2338" w:type="dxa"/>
            <w:vAlign w:val="center"/>
          </w:tcPr>
          <w:p w:rsidR="00C41998" w:rsidRDefault="00C41998" w:rsidP="00F851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Motorcycle club</w:t>
            </w:r>
          </w:p>
        </w:tc>
        <w:tc>
          <w:tcPr>
            <w:tcW w:w="2337" w:type="dxa"/>
            <w:vAlign w:val="center"/>
          </w:tcPr>
          <w:p w:rsidR="00C41998" w:rsidRDefault="00C41998" w:rsidP="00F851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Chief</w:t>
            </w:r>
          </w:p>
        </w:tc>
        <w:tc>
          <w:tcPr>
            <w:tcW w:w="2338" w:type="dxa"/>
            <w:vAlign w:val="center"/>
          </w:tcPr>
          <w:p w:rsidR="00C41998" w:rsidRDefault="00B02EC9" w:rsidP="00F851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Social media</w:t>
            </w:r>
          </w:p>
        </w:tc>
      </w:tr>
      <w:tr w:rsidR="00C41998" w:rsidTr="00C86F65">
        <w:trPr>
          <w:trHeight w:val="403"/>
        </w:trPr>
        <w:tc>
          <w:tcPr>
            <w:tcW w:w="2337" w:type="dxa"/>
            <w:vAlign w:val="center"/>
          </w:tcPr>
          <w:p w:rsidR="00C41998" w:rsidRDefault="00C41998" w:rsidP="00F851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Pet</w:t>
            </w:r>
            <w:r w:rsidR="00DA6BD1">
              <w:rPr>
                <w:rFonts w:ascii="Arial" w:hAnsi="Arial" w:cs="Arial"/>
              </w:rPr>
              <w:t>(s)</w:t>
            </w:r>
          </w:p>
        </w:tc>
        <w:tc>
          <w:tcPr>
            <w:tcW w:w="2338" w:type="dxa"/>
            <w:vAlign w:val="center"/>
          </w:tcPr>
          <w:p w:rsidR="00C41998" w:rsidRDefault="00C41998" w:rsidP="00F851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Ombudsman</w:t>
            </w:r>
          </w:p>
        </w:tc>
        <w:tc>
          <w:tcPr>
            <w:tcW w:w="2337" w:type="dxa"/>
            <w:vAlign w:val="center"/>
          </w:tcPr>
          <w:p w:rsidR="00C41998" w:rsidRDefault="00C41998" w:rsidP="00F851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Barista</w:t>
            </w:r>
          </w:p>
        </w:tc>
        <w:tc>
          <w:tcPr>
            <w:tcW w:w="2338" w:type="dxa"/>
            <w:vAlign w:val="center"/>
          </w:tcPr>
          <w:p w:rsidR="00C41998" w:rsidRDefault="00B02EC9" w:rsidP="00F851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Volunteer g</w:t>
            </w:r>
            <w:r w:rsidR="00C41998">
              <w:rPr>
                <w:rFonts w:ascii="Arial" w:hAnsi="Arial" w:cs="Arial"/>
              </w:rPr>
              <w:t>roup</w:t>
            </w:r>
          </w:p>
        </w:tc>
      </w:tr>
      <w:tr w:rsidR="00C41998" w:rsidTr="00C86F65">
        <w:trPr>
          <w:trHeight w:val="403"/>
        </w:trPr>
        <w:tc>
          <w:tcPr>
            <w:tcW w:w="2337" w:type="dxa"/>
            <w:vAlign w:val="center"/>
          </w:tcPr>
          <w:p w:rsidR="00C41998" w:rsidRDefault="00B02EC9" w:rsidP="00F851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LCPO</w:t>
            </w:r>
          </w:p>
        </w:tc>
        <w:tc>
          <w:tcPr>
            <w:tcW w:w="2338" w:type="dxa"/>
            <w:vAlign w:val="center"/>
          </w:tcPr>
          <w:p w:rsidR="00C41998" w:rsidRDefault="00C41998" w:rsidP="00F851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Counselor(s)</w:t>
            </w:r>
          </w:p>
        </w:tc>
        <w:tc>
          <w:tcPr>
            <w:tcW w:w="2337" w:type="dxa"/>
            <w:vAlign w:val="center"/>
          </w:tcPr>
          <w:p w:rsidR="00C41998" w:rsidRDefault="00C41998" w:rsidP="00F851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</w:t>
            </w:r>
          </w:p>
        </w:tc>
        <w:tc>
          <w:tcPr>
            <w:tcW w:w="2338" w:type="dxa"/>
            <w:vAlign w:val="center"/>
          </w:tcPr>
          <w:p w:rsidR="00C41998" w:rsidRDefault="00B02EC9" w:rsidP="00F851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FFSC/MWR</w:t>
            </w:r>
          </w:p>
        </w:tc>
      </w:tr>
      <w:tr w:rsidR="00B02EC9" w:rsidTr="00C86F65">
        <w:trPr>
          <w:trHeight w:val="403"/>
        </w:trPr>
        <w:tc>
          <w:tcPr>
            <w:tcW w:w="2337" w:type="dxa"/>
            <w:vAlign w:val="center"/>
          </w:tcPr>
          <w:p w:rsidR="00B02EC9" w:rsidRDefault="00007803" w:rsidP="00F851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Hiking group</w:t>
            </w:r>
          </w:p>
        </w:tc>
        <w:tc>
          <w:tcPr>
            <w:tcW w:w="2338" w:type="dxa"/>
            <w:vAlign w:val="center"/>
          </w:tcPr>
          <w:p w:rsidR="00B02EC9" w:rsidRDefault="00007803" w:rsidP="00F851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Shipmate</w:t>
            </w:r>
          </w:p>
        </w:tc>
        <w:tc>
          <w:tcPr>
            <w:tcW w:w="2337" w:type="dxa"/>
            <w:vAlign w:val="center"/>
          </w:tcPr>
          <w:p w:rsidR="00B02EC9" w:rsidRDefault="00007803" w:rsidP="00F851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CRT member</w:t>
            </w:r>
          </w:p>
        </w:tc>
        <w:tc>
          <w:tcPr>
            <w:tcW w:w="2338" w:type="dxa"/>
            <w:vAlign w:val="center"/>
          </w:tcPr>
          <w:p w:rsidR="00B02EC9" w:rsidRDefault="00007803" w:rsidP="00F851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CSADD</w:t>
            </w:r>
          </w:p>
        </w:tc>
      </w:tr>
    </w:tbl>
    <w:p w:rsidR="00C41998" w:rsidRDefault="00C41998" w:rsidP="005B1781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3"/>
        <w:gridCol w:w="2222"/>
        <w:gridCol w:w="2510"/>
        <w:gridCol w:w="2395"/>
      </w:tblGrid>
      <w:tr w:rsidR="0059224B" w:rsidTr="004C0347">
        <w:tc>
          <w:tcPr>
            <w:tcW w:w="9350" w:type="dxa"/>
            <w:gridSpan w:val="4"/>
          </w:tcPr>
          <w:p w:rsidR="0059224B" w:rsidRDefault="0059224B" w:rsidP="005B1781">
            <w:pPr>
              <w:rPr>
                <w:rFonts w:ascii="Arial" w:hAnsi="Arial" w:cs="Arial"/>
              </w:rPr>
            </w:pPr>
            <w:r w:rsidRPr="00C41998">
              <w:rPr>
                <w:rFonts w:ascii="Arial" w:hAnsi="Arial" w:cs="Arial"/>
                <w:b/>
              </w:rPr>
              <w:t>Emotional Support:</w:t>
            </w:r>
            <w:r>
              <w:rPr>
                <w:rFonts w:ascii="Arial" w:hAnsi="Arial" w:cs="Arial"/>
              </w:rPr>
              <w:t xml:space="preserve"> To feel loved or cared for</w:t>
            </w:r>
          </w:p>
        </w:tc>
      </w:tr>
      <w:tr w:rsidR="0059224B" w:rsidTr="00C86F65">
        <w:trPr>
          <w:trHeight w:val="403"/>
        </w:trPr>
        <w:tc>
          <w:tcPr>
            <w:tcW w:w="2223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  <w:tc>
          <w:tcPr>
            <w:tcW w:w="2222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  <w:tc>
          <w:tcPr>
            <w:tcW w:w="2510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  <w:tc>
          <w:tcPr>
            <w:tcW w:w="2395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</w:tr>
      <w:tr w:rsidR="0059224B" w:rsidTr="00C86F65">
        <w:trPr>
          <w:trHeight w:val="403"/>
        </w:trPr>
        <w:tc>
          <w:tcPr>
            <w:tcW w:w="2223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  <w:tc>
          <w:tcPr>
            <w:tcW w:w="2222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  <w:tc>
          <w:tcPr>
            <w:tcW w:w="2510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  <w:tc>
          <w:tcPr>
            <w:tcW w:w="2395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</w:tr>
    </w:tbl>
    <w:p w:rsidR="00C41998" w:rsidRDefault="00C41998" w:rsidP="005B1781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9"/>
        <w:gridCol w:w="2179"/>
        <w:gridCol w:w="2575"/>
        <w:gridCol w:w="2417"/>
      </w:tblGrid>
      <w:tr w:rsidR="0059224B" w:rsidTr="00EA4277">
        <w:tc>
          <w:tcPr>
            <w:tcW w:w="9350" w:type="dxa"/>
            <w:gridSpan w:val="4"/>
          </w:tcPr>
          <w:p w:rsidR="0059224B" w:rsidRDefault="0059224B" w:rsidP="005B1781">
            <w:pPr>
              <w:rPr>
                <w:rFonts w:ascii="Arial" w:hAnsi="Arial" w:cs="Arial"/>
              </w:rPr>
            </w:pPr>
            <w:r w:rsidRPr="00C41998">
              <w:rPr>
                <w:rFonts w:ascii="Arial" w:hAnsi="Arial" w:cs="Arial"/>
                <w:b/>
              </w:rPr>
              <w:t>Affirmational Support:</w:t>
            </w:r>
            <w:r>
              <w:rPr>
                <w:rFonts w:ascii="Arial" w:hAnsi="Arial" w:cs="Arial"/>
              </w:rPr>
              <w:t xml:space="preserve"> Support from which you feel valued and respected in what you do</w:t>
            </w:r>
          </w:p>
        </w:tc>
      </w:tr>
      <w:tr w:rsidR="0059224B" w:rsidTr="00C86F65">
        <w:trPr>
          <w:trHeight w:val="403"/>
        </w:trPr>
        <w:tc>
          <w:tcPr>
            <w:tcW w:w="2179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  <w:tc>
          <w:tcPr>
            <w:tcW w:w="2179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  <w:tc>
          <w:tcPr>
            <w:tcW w:w="2575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  <w:tc>
          <w:tcPr>
            <w:tcW w:w="2417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</w:tr>
      <w:tr w:rsidR="0059224B" w:rsidTr="00C86F65">
        <w:trPr>
          <w:trHeight w:val="403"/>
        </w:trPr>
        <w:tc>
          <w:tcPr>
            <w:tcW w:w="2179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  <w:tc>
          <w:tcPr>
            <w:tcW w:w="2179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  <w:tc>
          <w:tcPr>
            <w:tcW w:w="2575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  <w:tc>
          <w:tcPr>
            <w:tcW w:w="2417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</w:tr>
    </w:tbl>
    <w:p w:rsidR="00C41998" w:rsidRDefault="00C41998" w:rsidP="005B1781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0"/>
        <w:gridCol w:w="2221"/>
        <w:gridCol w:w="2513"/>
        <w:gridCol w:w="2396"/>
      </w:tblGrid>
      <w:tr w:rsidR="0059224B" w:rsidTr="002551A4">
        <w:tc>
          <w:tcPr>
            <w:tcW w:w="9350" w:type="dxa"/>
            <w:gridSpan w:val="4"/>
          </w:tcPr>
          <w:p w:rsidR="0059224B" w:rsidRDefault="0059224B" w:rsidP="005B1781">
            <w:pPr>
              <w:rPr>
                <w:rFonts w:ascii="Arial" w:hAnsi="Arial" w:cs="Arial"/>
              </w:rPr>
            </w:pPr>
            <w:r w:rsidRPr="00C41998">
              <w:rPr>
                <w:rFonts w:ascii="Arial" w:hAnsi="Arial" w:cs="Arial"/>
                <w:b/>
              </w:rPr>
              <w:t>Belonging Support:</w:t>
            </w:r>
            <w:r>
              <w:rPr>
                <w:rFonts w:ascii="Arial" w:hAnsi="Arial" w:cs="Arial"/>
              </w:rPr>
              <w:t xml:space="preserve"> Where you feel connected as a part of something</w:t>
            </w:r>
          </w:p>
        </w:tc>
      </w:tr>
      <w:tr w:rsidR="0059224B" w:rsidTr="00C86F65">
        <w:trPr>
          <w:trHeight w:val="403"/>
        </w:trPr>
        <w:tc>
          <w:tcPr>
            <w:tcW w:w="2220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  <w:tc>
          <w:tcPr>
            <w:tcW w:w="2221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  <w:tc>
          <w:tcPr>
            <w:tcW w:w="2513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  <w:tc>
          <w:tcPr>
            <w:tcW w:w="2396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</w:tr>
      <w:tr w:rsidR="0059224B" w:rsidTr="00C86F65">
        <w:trPr>
          <w:trHeight w:val="403"/>
        </w:trPr>
        <w:tc>
          <w:tcPr>
            <w:tcW w:w="2220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  <w:tc>
          <w:tcPr>
            <w:tcW w:w="2221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  <w:tc>
          <w:tcPr>
            <w:tcW w:w="2513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  <w:tc>
          <w:tcPr>
            <w:tcW w:w="2396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</w:tr>
    </w:tbl>
    <w:p w:rsidR="00C41998" w:rsidRDefault="00C41998" w:rsidP="005B1781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4"/>
        <w:gridCol w:w="2174"/>
        <w:gridCol w:w="2583"/>
        <w:gridCol w:w="2419"/>
      </w:tblGrid>
      <w:tr w:rsidR="0059224B" w:rsidTr="00023AA1">
        <w:tc>
          <w:tcPr>
            <w:tcW w:w="9350" w:type="dxa"/>
            <w:gridSpan w:val="4"/>
          </w:tcPr>
          <w:p w:rsidR="0059224B" w:rsidRDefault="0059224B" w:rsidP="005B1781">
            <w:pPr>
              <w:rPr>
                <w:rFonts w:ascii="Arial" w:hAnsi="Arial" w:cs="Arial"/>
              </w:rPr>
            </w:pPr>
            <w:r w:rsidRPr="00C41998">
              <w:rPr>
                <w:rFonts w:ascii="Arial" w:hAnsi="Arial" w:cs="Arial"/>
                <w:b/>
              </w:rPr>
              <w:t>Informational Support:</w:t>
            </w:r>
            <w:r>
              <w:rPr>
                <w:rFonts w:ascii="Arial" w:hAnsi="Arial" w:cs="Arial"/>
              </w:rPr>
              <w:t xml:space="preserve"> Support from which you obtain knowledge or information</w:t>
            </w:r>
          </w:p>
        </w:tc>
      </w:tr>
      <w:tr w:rsidR="0059224B" w:rsidTr="00C86F65">
        <w:trPr>
          <w:trHeight w:val="403"/>
        </w:trPr>
        <w:tc>
          <w:tcPr>
            <w:tcW w:w="2174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  <w:tc>
          <w:tcPr>
            <w:tcW w:w="2174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  <w:tc>
          <w:tcPr>
            <w:tcW w:w="2583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  <w:tc>
          <w:tcPr>
            <w:tcW w:w="2419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</w:tr>
      <w:tr w:rsidR="0059224B" w:rsidTr="00C86F65">
        <w:trPr>
          <w:trHeight w:val="403"/>
        </w:trPr>
        <w:tc>
          <w:tcPr>
            <w:tcW w:w="2174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  <w:tc>
          <w:tcPr>
            <w:tcW w:w="2174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  <w:tc>
          <w:tcPr>
            <w:tcW w:w="2583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  <w:tc>
          <w:tcPr>
            <w:tcW w:w="2419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</w:tr>
    </w:tbl>
    <w:p w:rsidR="00C41998" w:rsidRDefault="00C41998" w:rsidP="005B1781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3"/>
        <w:gridCol w:w="2243"/>
        <w:gridCol w:w="2479"/>
        <w:gridCol w:w="2385"/>
      </w:tblGrid>
      <w:tr w:rsidR="0059224B" w:rsidTr="00DD3EA7">
        <w:tc>
          <w:tcPr>
            <w:tcW w:w="9350" w:type="dxa"/>
            <w:gridSpan w:val="4"/>
          </w:tcPr>
          <w:p w:rsidR="0059224B" w:rsidRDefault="0059224B" w:rsidP="005B1781">
            <w:pPr>
              <w:rPr>
                <w:rFonts w:ascii="Arial" w:hAnsi="Arial" w:cs="Arial"/>
              </w:rPr>
            </w:pPr>
            <w:r w:rsidRPr="0059224B">
              <w:rPr>
                <w:rFonts w:ascii="Arial" w:hAnsi="Arial" w:cs="Arial"/>
                <w:b/>
              </w:rPr>
              <w:t>Tangible Support:</w:t>
            </w:r>
            <w:r w:rsidRPr="0059224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Support for your practical needs</w:t>
            </w:r>
          </w:p>
        </w:tc>
      </w:tr>
      <w:tr w:rsidR="0059224B" w:rsidTr="00C86F65">
        <w:trPr>
          <w:trHeight w:val="403"/>
        </w:trPr>
        <w:tc>
          <w:tcPr>
            <w:tcW w:w="2243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  <w:tc>
          <w:tcPr>
            <w:tcW w:w="2243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  <w:tc>
          <w:tcPr>
            <w:tcW w:w="2479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  <w:tc>
          <w:tcPr>
            <w:tcW w:w="2385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</w:tr>
      <w:tr w:rsidR="0059224B" w:rsidTr="00C86F65">
        <w:trPr>
          <w:trHeight w:val="403"/>
        </w:trPr>
        <w:tc>
          <w:tcPr>
            <w:tcW w:w="2243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  <w:tc>
          <w:tcPr>
            <w:tcW w:w="2243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  <w:tc>
          <w:tcPr>
            <w:tcW w:w="2479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  <w:tc>
          <w:tcPr>
            <w:tcW w:w="2385" w:type="dxa"/>
          </w:tcPr>
          <w:p w:rsidR="0059224B" w:rsidRDefault="0059224B" w:rsidP="005B1781">
            <w:pPr>
              <w:rPr>
                <w:rFonts w:ascii="Arial" w:hAnsi="Arial" w:cs="Arial"/>
              </w:rPr>
            </w:pPr>
          </w:p>
        </w:tc>
      </w:tr>
    </w:tbl>
    <w:p w:rsidR="00C41998" w:rsidRPr="005B1781" w:rsidRDefault="00C41998" w:rsidP="00EB3CBC">
      <w:pPr>
        <w:spacing w:after="0" w:line="240" w:lineRule="auto"/>
        <w:rPr>
          <w:rFonts w:ascii="Arial" w:hAnsi="Arial" w:cs="Arial"/>
        </w:rPr>
      </w:pPr>
    </w:p>
    <w:sectPr w:rsidR="00C41998" w:rsidRPr="005B1781" w:rsidSect="00EB3CBC">
      <w:headerReference w:type="default" r:id="rId7"/>
      <w:pgSz w:w="12240" w:h="15840" w:code="1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781" w:rsidRDefault="005B1781" w:rsidP="005B1781">
      <w:pPr>
        <w:spacing w:after="0" w:line="240" w:lineRule="auto"/>
      </w:pPr>
      <w:r>
        <w:separator/>
      </w:r>
    </w:p>
  </w:endnote>
  <w:endnote w:type="continuationSeparator" w:id="0">
    <w:p w:rsidR="005B1781" w:rsidRDefault="005B1781" w:rsidP="005B1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781" w:rsidRDefault="005B1781" w:rsidP="005B1781">
      <w:pPr>
        <w:spacing w:after="0" w:line="240" w:lineRule="auto"/>
      </w:pPr>
      <w:r>
        <w:separator/>
      </w:r>
    </w:p>
  </w:footnote>
  <w:footnote w:type="continuationSeparator" w:id="0">
    <w:p w:rsidR="005B1781" w:rsidRDefault="005B1781" w:rsidP="005B17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781" w:rsidRDefault="005B1781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1537D99B" wp14:editId="1AA3CF9A">
          <wp:simplePos x="0" y="0"/>
          <wp:positionH relativeFrom="column">
            <wp:posOffset>-914400</wp:posOffset>
          </wp:positionH>
          <wp:positionV relativeFrom="page">
            <wp:posOffset>10795</wp:posOffset>
          </wp:positionV>
          <wp:extent cx="7790180" cy="1353185"/>
          <wp:effectExtent l="0" t="0" r="0" b="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OSC Document Letter Templa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626"/>
                  <a:stretch/>
                </pic:blipFill>
                <pic:spPr bwMode="auto">
                  <a:xfrm>
                    <a:off x="0" y="0"/>
                    <a:ext cx="7790180" cy="1353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343E1F"/>
    <w:multiLevelType w:val="hybridMultilevel"/>
    <w:tmpl w:val="F40CF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781"/>
    <w:rsid w:val="00007803"/>
    <w:rsid w:val="000D5750"/>
    <w:rsid w:val="002D325C"/>
    <w:rsid w:val="0059224B"/>
    <w:rsid w:val="00593400"/>
    <w:rsid w:val="005B1781"/>
    <w:rsid w:val="006E484A"/>
    <w:rsid w:val="00727B8C"/>
    <w:rsid w:val="007A475A"/>
    <w:rsid w:val="00B02EC9"/>
    <w:rsid w:val="00C41998"/>
    <w:rsid w:val="00C86F65"/>
    <w:rsid w:val="00DA6BD1"/>
    <w:rsid w:val="00EB3CBC"/>
    <w:rsid w:val="00F8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9CA0BA-B3EF-4973-8862-697A3D6C0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7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1781"/>
  </w:style>
  <w:style w:type="paragraph" w:styleId="Footer">
    <w:name w:val="footer"/>
    <w:basedOn w:val="Normal"/>
    <w:link w:val="FooterChar"/>
    <w:uiPriority w:val="99"/>
    <w:unhideWhenUsed/>
    <w:rsid w:val="005B17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1781"/>
  </w:style>
  <w:style w:type="table" w:styleId="TableGrid">
    <w:name w:val="Table Grid"/>
    <w:basedOn w:val="TableNormal"/>
    <w:uiPriority w:val="39"/>
    <w:rsid w:val="00C41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851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32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2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10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B017359BC1EE4ABFE019D150FA8A10" ma:contentTypeVersion="1" ma:contentTypeDescription="Create a new document." ma:contentTypeScope="" ma:versionID="05e34d274eb03fb49cab3ceab8cbf491">
  <xsd:schema xmlns:xsd="http://www.w3.org/2001/XMLSchema" xmlns:xs="http://www.w3.org/2001/XMLSchema" xmlns:p="http://schemas.microsoft.com/office/2006/metadata/properties" xmlns:ns2="854dfc3f-4fcf-48a8-95c7-12c84f7a5a74" targetNamespace="http://schemas.microsoft.com/office/2006/metadata/properties" ma:root="true" ma:fieldsID="b6dfb8e3b9dfdfedf748364f9b038879" ns2:_="">
    <xsd:import namespace="854dfc3f-4fcf-48a8-95c7-12c84f7a5a74"/>
    <xsd:element name="properties">
      <xsd:complexType>
        <xsd:sequence>
          <xsd:element name="documentManagement">
            <xsd:complexType>
              <xsd:all>
                <xsd:element ref="ns2:Sort_x0020_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dfc3f-4fcf-48a8-95c7-12c84f7a5a74" elementFormDefault="qualified">
    <xsd:import namespace="http://schemas.microsoft.com/office/2006/documentManagement/types"/>
    <xsd:import namespace="http://schemas.microsoft.com/office/infopath/2007/PartnerControls"/>
    <xsd:element name="Sort_x0020_Order" ma:index="8" nillable="true" ma:displayName="Sort Order" ma:decimals="0" ma:default="0" ma:description="Sort order is used to implement custom sorting in document libraries." ma:internalName="Sort_x0020_Order">
      <xsd:simpleType>
        <xsd:restriction base="dms:Number">
          <xsd:minInclusive value="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Order xmlns="854dfc3f-4fcf-48a8-95c7-12c84f7a5a74">1</Sort_x0020_Order>
  </documentManagement>
</p:properties>
</file>

<file path=customXml/itemProps1.xml><?xml version="1.0" encoding="utf-8"?>
<ds:datastoreItem xmlns:ds="http://schemas.openxmlformats.org/officeDocument/2006/customXml" ds:itemID="{9CA25777-E41F-4185-8FDA-6BE8329541FD}"/>
</file>

<file path=customXml/itemProps2.xml><?xml version="1.0" encoding="utf-8"?>
<ds:datastoreItem xmlns:ds="http://schemas.openxmlformats.org/officeDocument/2006/customXml" ds:itemID="{691599AE-5C5D-4F02-B558-1DCEE3B3BC94}"/>
</file>

<file path=customXml/itemProps3.xml><?xml version="1.0" encoding="utf-8"?>
<ds:datastoreItem xmlns:ds="http://schemas.openxmlformats.org/officeDocument/2006/customXml" ds:itemID="{BC91B6BC-314E-4D12-8A40-E7E61767E78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DHA</Company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Bardales, Melissa A. CTR</dc:creator>
  <cp:keywords/>
  <dc:description/>
  <cp:lastModifiedBy>Bardales, Melissa A. CTR</cp:lastModifiedBy>
  <cp:revision>6</cp:revision>
  <cp:lastPrinted>2020-01-10T15:04:00Z</cp:lastPrinted>
  <dcterms:created xsi:type="dcterms:W3CDTF">2020-01-09T18:31:00Z</dcterms:created>
  <dcterms:modified xsi:type="dcterms:W3CDTF">2020-03-06T18:12:00Z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0x01010017B017359BC1EE4ABFE019D150FA8A10</vt:lpwstr>
  </property>
</Properties>
</file>